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6E" w:rsidRPr="00CE6A02" w:rsidRDefault="00BE772D" w:rsidP="00362405">
      <w:pPr>
        <w:jc w:val="center"/>
        <w:rPr>
          <w:rFonts w:ascii="仿宋" w:eastAsia="仿宋" w:hAnsi="仿宋"/>
          <w:sz w:val="28"/>
          <w:szCs w:val="28"/>
        </w:rPr>
      </w:pPr>
      <w:r w:rsidRPr="00CE6A02">
        <w:rPr>
          <w:rFonts w:ascii="仿宋" w:eastAsia="仿宋" w:hAnsi="仿宋" w:hint="eastAsia"/>
          <w:sz w:val="28"/>
          <w:szCs w:val="28"/>
        </w:rPr>
        <w:t>东南大学</w:t>
      </w:r>
      <w:r w:rsidR="000E191E" w:rsidRPr="00CE6A02">
        <w:rPr>
          <w:rFonts w:ascii="仿宋" w:eastAsia="仿宋" w:hAnsi="仿宋" w:hint="eastAsia"/>
          <w:sz w:val="28"/>
          <w:szCs w:val="28"/>
        </w:rPr>
        <w:t>管理岗位工作人员招聘公告</w:t>
      </w:r>
    </w:p>
    <w:p w:rsidR="000E191E" w:rsidRPr="00CE6A02" w:rsidRDefault="00DF4E9A" w:rsidP="00CE6A02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因工作需要，东南大学建筑学院、</w:t>
      </w:r>
      <w:r w:rsidR="00CE6A02" w:rsidRPr="00CE6A02">
        <w:rPr>
          <w:rFonts w:ascii="仿宋" w:eastAsia="仿宋" w:hAnsi="仿宋" w:hint="eastAsia"/>
          <w:color w:val="000000"/>
          <w:sz w:val="28"/>
          <w:szCs w:val="28"/>
        </w:rPr>
        <w:t>数学学院、电气工程学院、外国语学院、马克思主义学院、公共卫生学院、宣传部、教务处、科研院、财务处、人事处、学生处、基本建设处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等单位拟面向社会公开招聘</w:t>
      </w:r>
      <w:r w:rsidR="00CE6A02" w:rsidRPr="00CE6A02">
        <w:rPr>
          <w:rFonts w:ascii="仿宋" w:eastAsia="仿宋" w:hAnsi="仿宋" w:hint="eastAsia"/>
          <w:color w:val="000000"/>
          <w:sz w:val="28"/>
          <w:szCs w:val="28"/>
        </w:rPr>
        <w:t>管理岗位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工作人员1</w:t>
      </w:r>
      <w:r w:rsidR="00362405">
        <w:rPr>
          <w:rFonts w:ascii="仿宋" w:eastAsia="仿宋" w:hAnsi="仿宋" w:hint="eastAsia"/>
          <w:color w:val="000000"/>
          <w:sz w:val="28"/>
          <w:szCs w:val="28"/>
        </w:rPr>
        <w:t>7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名（非在编），现将有关事项公告如下：</w:t>
      </w:r>
    </w:p>
    <w:p w:rsidR="00CE6A02" w:rsidRPr="00BE3DF7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一、建筑学院（2人）</w:t>
      </w:r>
    </w:p>
    <w:p w:rsidR="00CE6A02" w:rsidRPr="00CE6A02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1、从事学院日常</w:t>
      </w:r>
      <w:r w:rsidR="00BE3DF7" w:rsidRPr="00BE3DF7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管理和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研究生教务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工作。</w:t>
      </w:r>
    </w:p>
    <w:p w:rsidR="00CE6A02" w:rsidRPr="00CE6A02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2、管理、土木建筑交通等专业硕士研究生及以上学历</w:t>
      </w:r>
      <w:r w:rsidR="00362405">
        <w:rPr>
          <w:rFonts w:ascii="仿宋" w:eastAsia="仿宋" w:hAnsi="仿宋" w:hint="eastAsia"/>
          <w:color w:val="000000"/>
          <w:sz w:val="28"/>
          <w:szCs w:val="28"/>
        </w:rPr>
        <w:t>，承担研究生教务工作的须具有建筑类专业硕士研究生及以上学历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CE6A02" w:rsidRPr="00CE6A02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3、具有较强的工作责任感和奉献精神，组织和沟通协调能力强，有良好的服务意识和团结协作精神。</w:t>
      </w:r>
    </w:p>
    <w:p w:rsidR="00CE6A02" w:rsidRPr="00CE6A02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4、具有</w:t>
      </w:r>
      <w:r w:rsidR="00362405">
        <w:rPr>
          <w:rFonts w:ascii="仿宋" w:eastAsia="仿宋" w:hAnsi="仿宋" w:hint="eastAsia"/>
          <w:color w:val="000000"/>
          <w:sz w:val="28"/>
          <w:szCs w:val="28"/>
        </w:rPr>
        <w:t>较好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的英语听说能力，有相应的英语能力证书。</w:t>
      </w:r>
    </w:p>
    <w:p w:rsidR="00CE6A02" w:rsidRPr="00CE6A02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5、能熟练运用办公软件，有一定的行政管理和文字写作能力。</w:t>
      </w:r>
    </w:p>
    <w:p w:rsidR="00CE6A02" w:rsidRPr="00BE3DF7" w:rsidRDefault="00CE6A02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6、身体健康，年龄原则上不超过28周岁。</w:t>
      </w:r>
    </w:p>
    <w:p w:rsidR="00E368F4" w:rsidRDefault="00E368F4" w:rsidP="00E368F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二、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数学学院</w:t>
      </w:r>
      <w:r>
        <w:rPr>
          <w:rFonts w:ascii="仿宋" w:eastAsia="仿宋" w:hAnsi="仿宋" w:hint="eastAsia"/>
          <w:color w:val="000000"/>
          <w:sz w:val="28"/>
          <w:szCs w:val="28"/>
        </w:rPr>
        <w:t>（1人）</w:t>
      </w:r>
    </w:p>
    <w:p w:rsidR="00C87930" w:rsidRPr="00CE6A02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1、主要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从事学院</w:t>
      </w:r>
      <w:r>
        <w:rPr>
          <w:rFonts w:ascii="仿宋" w:eastAsia="仿宋" w:hAnsi="仿宋" w:hint="eastAsia"/>
          <w:color w:val="000000"/>
          <w:sz w:val="28"/>
          <w:szCs w:val="28"/>
        </w:rPr>
        <w:t>教学管理及其他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日常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管理工作。</w:t>
      </w:r>
    </w:p>
    <w:p w:rsidR="00C87930" w:rsidRPr="00BE3DF7" w:rsidRDefault="00C87930" w:rsidP="00E368F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2、数学及相关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专业硕士研究生及以上学历。</w:t>
      </w:r>
    </w:p>
    <w:p w:rsidR="00C87930" w:rsidRPr="00CE6A02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3、具有较强的工作责任感和奉献精神，组织和沟通协调能力强，有良好的服务意识和团结协作精神。</w:t>
      </w:r>
    </w:p>
    <w:p w:rsidR="00C87930" w:rsidRPr="00CE6A02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、能熟练运用办公软件，有一定的行政管理和文字写作能力。</w:t>
      </w:r>
    </w:p>
    <w:p w:rsidR="00C87930" w:rsidRDefault="00C87930" w:rsidP="00C87930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5、身体健康，年龄原则上不超过28周岁。</w:t>
      </w:r>
    </w:p>
    <w:p w:rsidR="003145D1" w:rsidRDefault="003145D1" w:rsidP="00C87930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电气工程学院</w:t>
      </w:r>
      <w:r>
        <w:rPr>
          <w:rFonts w:ascii="仿宋" w:eastAsia="仿宋" w:hAnsi="仿宋" w:hint="eastAsia"/>
          <w:color w:val="000000"/>
          <w:sz w:val="28"/>
          <w:szCs w:val="28"/>
        </w:rPr>
        <w:t>（1人）</w:t>
      </w:r>
    </w:p>
    <w:p w:rsidR="003145D1" w:rsidRPr="00CE6A02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1、主要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从事学院</w:t>
      </w:r>
      <w:r>
        <w:rPr>
          <w:rFonts w:ascii="仿宋" w:eastAsia="仿宋" w:hAnsi="仿宋" w:hint="eastAsia"/>
          <w:color w:val="000000"/>
          <w:sz w:val="28"/>
          <w:szCs w:val="28"/>
        </w:rPr>
        <w:t>研究生管理及其他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日常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管理工作。</w:t>
      </w:r>
    </w:p>
    <w:p w:rsidR="00362405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</w:t>
      </w:r>
      <w:r>
        <w:rPr>
          <w:rFonts w:ascii="仿宋" w:eastAsia="仿宋" w:hAnsi="仿宋" w:hint="eastAsia"/>
          <w:color w:val="000000"/>
          <w:sz w:val="28"/>
          <w:szCs w:val="28"/>
        </w:rPr>
        <w:t>电类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相关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专业硕士研究生及以上学历。</w:t>
      </w:r>
    </w:p>
    <w:p w:rsidR="003145D1" w:rsidRPr="00CE6A02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3、具有较强的工作责任感和奉献精神，组织和沟通协调能力强，有良好的服务意识和团结协作精神。</w:t>
      </w:r>
    </w:p>
    <w:p w:rsidR="003145D1" w:rsidRPr="00CE6A02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、能熟练运用办公软件，有一定的行政管理和文字写作能力。</w:t>
      </w:r>
    </w:p>
    <w:p w:rsidR="003145D1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5、身体健康，年龄原则上不超过28周岁。</w:t>
      </w:r>
    </w:p>
    <w:p w:rsidR="00BE3DF7" w:rsidRDefault="003145D1" w:rsidP="00C87930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</w:t>
      </w:r>
      <w:r w:rsidR="00BE3DF7" w:rsidRPr="00BE3DF7">
        <w:rPr>
          <w:rFonts w:ascii="仿宋" w:eastAsia="仿宋" w:hAnsi="仿宋" w:hint="eastAsia"/>
          <w:color w:val="000000"/>
          <w:sz w:val="28"/>
          <w:szCs w:val="28"/>
        </w:rPr>
        <w:t>、外国语学院（1人）</w:t>
      </w:r>
    </w:p>
    <w:p w:rsidR="000457F7" w:rsidRPr="00BE3DF7" w:rsidRDefault="000457F7" w:rsidP="00C87930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主要</w:t>
      </w:r>
      <w:r w:rsidR="003145D1" w:rsidRPr="00CE6A02">
        <w:rPr>
          <w:rFonts w:ascii="仿宋" w:eastAsia="仿宋" w:hAnsi="仿宋" w:hint="eastAsia"/>
          <w:color w:val="000000"/>
          <w:sz w:val="28"/>
          <w:szCs w:val="28"/>
        </w:rPr>
        <w:t>从事学院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教学管理及其他</w:t>
      </w:r>
      <w:r w:rsidR="003145D1" w:rsidRPr="00CE6A02">
        <w:rPr>
          <w:rFonts w:ascii="仿宋" w:eastAsia="仿宋" w:hAnsi="仿宋" w:hint="eastAsia"/>
          <w:color w:val="000000"/>
          <w:sz w:val="28"/>
          <w:szCs w:val="28"/>
        </w:rPr>
        <w:t>日常</w:t>
      </w:r>
      <w:r w:rsidR="003145D1" w:rsidRPr="00BE3DF7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="003145D1" w:rsidRPr="00CE6A02">
        <w:rPr>
          <w:rFonts w:ascii="仿宋" w:eastAsia="仿宋" w:hAnsi="仿宋" w:hint="eastAsia"/>
          <w:color w:val="000000"/>
          <w:sz w:val="28"/>
          <w:szCs w:val="28"/>
        </w:rPr>
        <w:t>管理工作。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t>、英语相关专业，硕士研究生及以上学历，英语六级或英语专业八级。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t>、品德优良、爱岗敬业，具有较强的事业心和责任感，具有良好的服务意识和团结协作精神。</w:t>
      </w:r>
    </w:p>
    <w:p w:rsid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t>、具备较强的组织管理、沟通协调、语言文字表达和计算机操作能力，熟悉公文协作。</w:t>
      </w:r>
    </w:p>
    <w:p w:rsidR="00BE3DF7" w:rsidRPr="00BE3D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BE3DF7" w:rsidRPr="00BE3DF7">
        <w:rPr>
          <w:rFonts w:ascii="仿宋" w:eastAsia="仿宋" w:hAnsi="仿宋" w:hint="eastAsia"/>
          <w:color w:val="000000"/>
          <w:sz w:val="28"/>
          <w:szCs w:val="28"/>
        </w:rPr>
        <w:t>、身体健康，年龄原则上不超过28周岁。</w:t>
      </w:r>
    </w:p>
    <w:p w:rsidR="00BE3DF7" w:rsidRDefault="003145D1" w:rsidP="00C87930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五</w:t>
      </w:r>
      <w:r w:rsidR="00BE3DF7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BE3DF7" w:rsidRPr="00CE6A02">
        <w:rPr>
          <w:rFonts w:ascii="仿宋" w:eastAsia="仿宋" w:hAnsi="仿宋" w:hint="eastAsia"/>
          <w:color w:val="000000"/>
          <w:sz w:val="28"/>
          <w:szCs w:val="28"/>
        </w:rPr>
        <w:t>马克思主义学院</w:t>
      </w:r>
      <w:r w:rsidR="00BE3DF7">
        <w:rPr>
          <w:rFonts w:ascii="仿宋" w:eastAsia="仿宋" w:hAnsi="仿宋" w:hint="eastAsia"/>
          <w:color w:val="000000"/>
          <w:sz w:val="28"/>
          <w:szCs w:val="28"/>
        </w:rPr>
        <w:t>（1人）</w:t>
      </w:r>
    </w:p>
    <w:p w:rsidR="00BE3DF7" w:rsidRPr="00CE6A02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0457F7">
        <w:rPr>
          <w:rFonts w:ascii="仿宋" w:eastAsia="仿宋" w:hAnsi="仿宋" w:hint="eastAsia"/>
          <w:color w:val="000000"/>
          <w:sz w:val="28"/>
          <w:szCs w:val="28"/>
        </w:rPr>
        <w:t>主要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从事学院</w:t>
      </w:r>
      <w:r w:rsidR="000457F7">
        <w:rPr>
          <w:rFonts w:ascii="仿宋" w:eastAsia="仿宋" w:hAnsi="仿宋" w:hint="eastAsia"/>
          <w:color w:val="000000"/>
          <w:sz w:val="28"/>
          <w:szCs w:val="28"/>
        </w:rPr>
        <w:t>教学管理及其他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日常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行政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管理工作。</w:t>
      </w:r>
    </w:p>
    <w:p w:rsidR="00BE3DF7" w:rsidRPr="00BE3DF7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2、人文、管理</w:t>
      </w:r>
      <w:r w:rsidR="00362405">
        <w:rPr>
          <w:rFonts w:ascii="仿宋" w:eastAsia="仿宋" w:hAnsi="仿宋" w:hint="eastAsia"/>
          <w:color w:val="000000"/>
          <w:sz w:val="28"/>
          <w:szCs w:val="28"/>
        </w:rPr>
        <w:t>类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专业硕士研究生及以上学历。</w:t>
      </w:r>
    </w:p>
    <w:p w:rsidR="00BE3DF7" w:rsidRPr="00CE6A02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CE6A02">
        <w:rPr>
          <w:rFonts w:ascii="仿宋" w:eastAsia="仿宋" w:hAnsi="仿宋" w:hint="eastAsia"/>
          <w:color w:val="000000"/>
          <w:sz w:val="28"/>
          <w:szCs w:val="28"/>
        </w:rPr>
        <w:t>3、具有较强的工作责任感和奉献精神，组织和沟通协调能力强，有良好的服务意识和团结协作精神。</w:t>
      </w:r>
    </w:p>
    <w:p w:rsidR="00BE3DF7" w:rsidRPr="00CE6A02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CE6A02">
        <w:rPr>
          <w:rFonts w:ascii="仿宋" w:eastAsia="仿宋" w:hAnsi="仿宋" w:hint="eastAsia"/>
          <w:color w:val="000000"/>
          <w:sz w:val="28"/>
          <w:szCs w:val="28"/>
        </w:rPr>
        <w:t>、能熟练运用办公软件，有一定的行政管理和文字写作能力。</w:t>
      </w:r>
    </w:p>
    <w:p w:rsidR="00BE3DF7" w:rsidRPr="00BE3DF7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5、身体健康，年龄原则上不超过28周岁。</w:t>
      </w:r>
    </w:p>
    <w:p w:rsidR="00E368F4" w:rsidRPr="00BE3DF7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六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、公共卫生学院(</w:t>
      </w:r>
      <w:r w:rsidR="00BE3DF7" w:rsidRPr="00BE3DF7">
        <w:rPr>
          <w:rFonts w:ascii="仿宋" w:eastAsia="仿宋" w:hAnsi="仿宋" w:hint="eastAsia"/>
          <w:color w:val="000000"/>
          <w:sz w:val="28"/>
          <w:szCs w:val="28"/>
        </w:rPr>
        <w:t>1人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)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1、人文、医学及相关专业，硕士研究生及以上学历。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2、中共党员，政治思想素质好，具有良好的职业道德，较强的事业心、责任感和奉献精神。工作勤奋、踏实、细致、热情，具有良好的沟通能力、服务意识和团队协作精神。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3、能够胜任并热爱管理工作，有较好的文字写作能力，熟悉公文写作；具备较好的语言表达能力及英语应用能力；能够熟练操作计算机及办公运用软件，熟悉网络技术。</w:t>
      </w:r>
    </w:p>
    <w:p w:rsidR="00E368F4" w:rsidRPr="00BE3D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4、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身体健康，年龄原则上不超过28周岁。</w:t>
      </w:r>
    </w:p>
    <w:p w:rsidR="00E368F4" w:rsidRPr="00BE3DF7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七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、宣传部（1人）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9C7C5E">
        <w:rPr>
          <w:rFonts w:ascii="仿宋" w:eastAsia="仿宋" w:hAnsi="仿宋" w:hint="eastAsia"/>
          <w:color w:val="000000"/>
          <w:sz w:val="28"/>
          <w:szCs w:val="28"/>
        </w:rPr>
        <w:t>新闻、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中文</w:t>
      </w:r>
      <w:r w:rsidR="009C7C5E">
        <w:rPr>
          <w:rFonts w:ascii="仿宋" w:eastAsia="仿宋" w:hAnsi="仿宋" w:hint="eastAsia"/>
          <w:color w:val="000000"/>
          <w:sz w:val="28"/>
          <w:szCs w:val="28"/>
        </w:rPr>
        <w:t>、哲学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专业硕士研究生及以上学历。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2、中共党员，具有良好的思想道德素质和职业道德。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3、要求具备较强的新闻专题策划和采编能力，熟悉网络和微博等新媒体业务，熟悉各类新闻体裁写作，有公开发表的与本岗位相关的文字成果。有相应工作经历者优先。</w:t>
      </w:r>
    </w:p>
    <w:p w:rsidR="00E368F4" w:rsidRPr="00BE3DF7" w:rsidRDefault="00BE3DF7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、热爱新闻宣传工作，责任心强，踏实肯干，积极主动，认真细致，具有良好的组织协调及沟通交流能力、较强的团队协作精神和服务意识，具备良好的身体素质。年龄原则上不超过28岁。</w:t>
      </w:r>
    </w:p>
    <w:p w:rsidR="00BE3DF7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八</w:t>
      </w:r>
      <w:r w:rsidR="00BE3DF7">
        <w:rPr>
          <w:rFonts w:ascii="仿宋" w:eastAsia="仿宋" w:hAnsi="仿宋" w:hint="eastAsia"/>
          <w:color w:val="000000"/>
          <w:sz w:val="28"/>
          <w:szCs w:val="28"/>
        </w:rPr>
        <w:t>、教务处（1人）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1、电子信息类专业，硕士研究生及以上学历。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2、政治思想素质好，具有良好的职业道德，较强的事业心、责任感和奉献精神。工作勤奋、踏实、细致、热情，具有良好的沟通能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lastRenderedPageBreak/>
        <w:t>力、服务意识和团队协作精神。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3、具有较好的计算机编程和英语应用能力，能够胜任并热爱行政管理工作，有较好的文字写作能力，熟悉公文写作。</w:t>
      </w:r>
    </w:p>
    <w:p w:rsid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4、身体健康，年龄原则上不超过</w:t>
      </w:r>
      <w:r>
        <w:rPr>
          <w:rFonts w:ascii="仿宋" w:eastAsia="仿宋" w:hAnsi="仿宋" w:hint="eastAsia"/>
          <w:color w:val="000000"/>
          <w:sz w:val="28"/>
          <w:szCs w:val="28"/>
        </w:rPr>
        <w:t>28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t>岁。</w:t>
      </w:r>
    </w:p>
    <w:p w:rsidR="00BE3DF7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九</w:t>
      </w:r>
      <w:r w:rsidR="00BE3DF7">
        <w:rPr>
          <w:rFonts w:ascii="仿宋" w:eastAsia="仿宋" w:hAnsi="仿宋" w:hint="eastAsia"/>
          <w:color w:val="000000"/>
          <w:sz w:val="28"/>
          <w:szCs w:val="28"/>
        </w:rPr>
        <w:t>、科研院（2人）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1、工科专业，硕士研究生及以上学历。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2、政治思想素质好，具有良好的职业道德，较强的事业心、责任感和奉献精神。工作勤奋、踏实、细致、热情，具有良好的沟通能力、服务意识和团队协作精神。</w:t>
      </w:r>
    </w:p>
    <w:p w:rsidR="000457F7" w:rsidRP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3、能够胜任并热爱行政管理工作，有较好的文字写作能力，熟悉公文写作；具备较好的语言表达能力及英语应用能力；能够熟练操作计算机及办公运用软件，熟悉网络技术。</w:t>
      </w:r>
    </w:p>
    <w:p w:rsidR="000457F7" w:rsidRDefault="000457F7" w:rsidP="000457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0457F7">
        <w:rPr>
          <w:rFonts w:ascii="仿宋" w:eastAsia="仿宋" w:hAnsi="仿宋" w:hint="eastAsia"/>
          <w:color w:val="000000"/>
          <w:sz w:val="28"/>
          <w:szCs w:val="28"/>
        </w:rPr>
        <w:t>4、身体健康，年龄原则上不超过</w:t>
      </w:r>
      <w:r>
        <w:rPr>
          <w:rFonts w:ascii="仿宋" w:eastAsia="仿宋" w:hAnsi="仿宋" w:hint="eastAsia"/>
          <w:color w:val="000000"/>
          <w:sz w:val="28"/>
          <w:szCs w:val="28"/>
        </w:rPr>
        <w:t>28</w:t>
      </w:r>
      <w:r w:rsidRPr="000457F7">
        <w:rPr>
          <w:rFonts w:ascii="仿宋" w:eastAsia="仿宋" w:hAnsi="仿宋" w:hint="eastAsia"/>
          <w:color w:val="000000"/>
          <w:sz w:val="28"/>
          <w:szCs w:val="28"/>
        </w:rPr>
        <w:t>岁。</w:t>
      </w:r>
    </w:p>
    <w:p w:rsidR="00E368F4" w:rsidRPr="00BE3DF7" w:rsidRDefault="003145D1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十</w:t>
      </w:r>
      <w:r w:rsidR="00E368F4" w:rsidRPr="00BE3DF7">
        <w:rPr>
          <w:rFonts w:ascii="仿宋" w:eastAsia="仿宋" w:hAnsi="仿宋" w:hint="eastAsia"/>
          <w:color w:val="000000"/>
          <w:sz w:val="28"/>
          <w:szCs w:val="28"/>
        </w:rPr>
        <w:t>、财务处（2人）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1、会计专业硕士研究生及以上学历；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2、品德优良，爱岗敬业，具有较强的事业心和责任感；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3、学习成绩优良，并能够较熟练的运用及操作计算机；</w:t>
      </w:r>
    </w:p>
    <w:p w:rsidR="00E368F4" w:rsidRPr="00BE3DF7" w:rsidRDefault="00E368F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4、身体健康，年龄原则上不超过28周岁。</w:t>
      </w:r>
    </w:p>
    <w:p w:rsidR="00C87930" w:rsidRPr="00BE3DF7" w:rsidRDefault="0055605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十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一</w:t>
      </w:r>
      <w:r w:rsidR="00C87930" w:rsidRPr="00BE3DF7">
        <w:rPr>
          <w:rFonts w:ascii="仿宋" w:eastAsia="仿宋" w:hAnsi="仿宋" w:hint="eastAsia"/>
          <w:color w:val="000000"/>
          <w:sz w:val="28"/>
          <w:szCs w:val="28"/>
        </w:rPr>
        <w:t>、人事处（</w:t>
      </w:r>
      <w:r>
        <w:rPr>
          <w:rFonts w:ascii="仿宋" w:eastAsia="仿宋" w:hAnsi="仿宋" w:hint="eastAsia"/>
          <w:color w:val="000000"/>
          <w:sz w:val="28"/>
          <w:szCs w:val="28"/>
        </w:rPr>
        <w:t>1</w:t>
      </w:r>
      <w:r w:rsidR="00C87930" w:rsidRPr="00BE3DF7">
        <w:rPr>
          <w:rFonts w:ascii="仿宋" w:eastAsia="仿宋" w:hAnsi="仿宋" w:hint="eastAsia"/>
          <w:color w:val="000000"/>
          <w:sz w:val="28"/>
          <w:szCs w:val="28"/>
        </w:rPr>
        <w:t>人）</w:t>
      </w:r>
    </w:p>
    <w:p w:rsidR="00C87930" w:rsidRPr="00BE3DF7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1、</w:t>
      </w:r>
      <w:r w:rsidR="00BE3DF7" w:rsidRPr="00BE3DF7">
        <w:rPr>
          <w:rFonts w:ascii="仿宋" w:eastAsia="仿宋" w:hAnsi="仿宋" w:hint="eastAsia"/>
          <w:color w:val="000000"/>
          <w:sz w:val="28"/>
          <w:szCs w:val="28"/>
        </w:rPr>
        <w:t>理工科、管理类专业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硕士研究生及以上学历。</w:t>
      </w:r>
    </w:p>
    <w:p w:rsidR="00C87930" w:rsidRPr="00BE3DF7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2、</w:t>
      </w:r>
      <w:r w:rsidR="00362405">
        <w:rPr>
          <w:rFonts w:ascii="仿宋" w:eastAsia="仿宋" w:hAnsi="仿宋" w:hint="eastAsia"/>
          <w:color w:val="000000"/>
          <w:sz w:val="28"/>
          <w:szCs w:val="28"/>
        </w:rPr>
        <w:t>中共党员，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t>思想政治素质好，具有良好的职业道德，较强的责任感和事业心，工作勤奋、踏实、细致、热情，有良好的服务意识</w:t>
      </w:r>
      <w:r w:rsidRPr="00BE3DF7">
        <w:rPr>
          <w:rFonts w:ascii="仿宋" w:eastAsia="仿宋" w:hAnsi="仿宋" w:hint="eastAsia"/>
          <w:color w:val="000000"/>
          <w:sz w:val="28"/>
          <w:szCs w:val="28"/>
        </w:rPr>
        <w:lastRenderedPageBreak/>
        <w:t>和团结协作精神。</w:t>
      </w:r>
    </w:p>
    <w:p w:rsidR="00C87930" w:rsidRPr="00BE3DF7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3、具备较强的组织管理、沟通协调、语言文字表达及计算机操作等方面的能力。</w:t>
      </w:r>
    </w:p>
    <w:p w:rsidR="00E368F4" w:rsidRDefault="00C87930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BE3DF7">
        <w:rPr>
          <w:rFonts w:ascii="仿宋" w:eastAsia="仿宋" w:hAnsi="仿宋" w:hint="eastAsia"/>
          <w:color w:val="000000"/>
          <w:sz w:val="28"/>
          <w:szCs w:val="28"/>
        </w:rPr>
        <w:t>4、年龄原则上不超过28周岁，身体健康。</w:t>
      </w:r>
    </w:p>
    <w:p w:rsidR="00556054" w:rsidRDefault="0055605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十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二</w:t>
      </w:r>
      <w:r>
        <w:rPr>
          <w:rFonts w:ascii="仿宋" w:eastAsia="仿宋" w:hAnsi="仿宋" w:hint="eastAsia"/>
          <w:color w:val="000000"/>
          <w:sz w:val="28"/>
          <w:szCs w:val="28"/>
        </w:rPr>
        <w:t>、学生处（2人，）</w:t>
      </w:r>
    </w:p>
    <w:p w:rsidR="00556054" w:rsidRPr="00556054" w:rsidRDefault="00556054" w:rsidP="0055605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56054">
        <w:rPr>
          <w:rFonts w:ascii="仿宋" w:eastAsia="仿宋" w:hAnsi="仿宋"/>
          <w:color w:val="000000"/>
          <w:sz w:val="28"/>
          <w:szCs w:val="28"/>
        </w:rPr>
        <w:t>1</w:t>
      </w:r>
      <w:r w:rsidRPr="00556054">
        <w:rPr>
          <w:rFonts w:ascii="仿宋" w:eastAsia="仿宋" w:hAnsi="仿宋" w:hint="eastAsia"/>
          <w:color w:val="000000"/>
          <w:sz w:val="28"/>
          <w:szCs w:val="28"/>
        </w:rPr>
        <w:t>、中共党员（含中共预备党员），政治立场坚定，拥护党和国家民族政策，坚定维护民族团结。</w:t>
      </w:r>
    </w:p>
    <w:p w:rsidR="00556054" w:rsidRPr="00556054" w:rsidRDefault="00556054" w:rsidP="0055605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56054">
        <w:rPr>
          <w:rFonts w:ascii="仿宋" w:eastAsia="仿宋" w:hAnsi="仿宋"/>
          <w:color w:val="000000"/>
          <w:sz w:val="28"/>
          <w:szCs w:val="28"/>
        </w:rPr>
        <w:t>2</w:t>
      </w:r>
      <w:r w:rsidRPr="00556054">
        <w:rPr>
          <w:rFonts w:ascii="仿宋" w:eastAsia="仿宋" w:hAnsi="仿宋" w:hint="eastAsia"/>
          <w:color w:val="000000"/>
          <w:sz w:val="28"/>
          <w:szCs w:val="28"/>
        </w:rPr>
        <w:t>、全日制硕士研究生及以上学历，热爱学生工作，有志于从事少数民族学生辅导员工作。</w:t>
      </w:r>
    </w:p>
    <w:p w:rsidR="00556054" w:rsidRPr="00556054" w:rsidRDefault="00556054" w:rsidP="0055605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56054">
        <w:rPr>
          <w:rFonts w:ascii="仿宋" w:eastAsia="仿宋" w:hAnsi="仿宋" w:hint="eastAsia"/>
          <w:color w:val="000000"/>
          <w:sz w:val="28"/>
          <w:szCs w:val="28"/>
        </w:rPr>
        <w:t>3、少数民族，会维吾尔族语和汉语。</w:t>
      </w:r>
    </w:p>
    <w:p w:rsidR="00556054" w:rsidRPr="00556054" w:rsidRDefault="00556054" w:rsidP="0055605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56054">
        <w:rPr>
          <w:rFonts w:ascii="仿宋" w:eastAsia="仿宋" w:hAnsi="仿宋" w:hint="eastAsia"/>
          <w:color w:val="000000"/>
          <w:sz w:val="28"/>
          <w:szCs w:val="28"/>
        </w:rPr>
        <w:t>4、有较强的语言、文字表达能力，身心健康。</w:t>
      </w:r>
    </w:p>
    <w:p w:rsidR="00556054" w:rsidRPr="00556054" w:rsidRDefault="00556054" w:rsidP="0055605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556054">
        <w:rPr>
          <w:rFonts w:ascii="仿宋" w:eastAsia="仿宋" w:hAnsi="仿宋" w:hint="eastAsia"/>
          <w:color w:val="000000"/>
          <w:sz w:val="28"/>
          <w:szCs w:val="28"/>
        </w:rPr>
        <w:t>5、年龄原则上不超过</w:t>
      </w:r>
      <w:r w:rsidRPr="00556054">
        <w:rPr>
          <w:rFonts w:ascii="仿宋" w:eastAsia="仿宋" w:hAnsi="仿宋"/>
          <w:color w:val="000000"/>
          <w:sz w:val="28"/>
          <w:szCs w:val="28"/>
        </w:rPr>
        <w:t>28</w:t>
      </w:r>
      <w:r w:rsidRPr="00556054">
        <w:rPr>
          <w:rFonts w:ascii="仿宋" w:eastAsia="仿宋" w:hAnsi="仿宋" w:hint="eastAsia"/>
          <w:color w:val="000000"/>
          <w:sz w:val="28"/>
          <w:szCs w:val="28"/>
        </w:rPr>
        <w:t>周岁。</w:t>
      </w:r>
    </w:p>
    <w:p w:rsidR="00556054" w:rsidRDefault="00556054" w:rsidP="00BE3DF7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十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三</w:t>
      </w:r>
      <w:r>
        <w:rPr>
          <w:rFonts w:ascii="仿宋" w:eastAsia="仿宋" w:hAnsi="仿宋" w:hint="eastAsia"/>
          <w:color w:val="000000"/>
          <w:sz w:val="28"/>
          <w:szCs w:val="28"/>
        </w:rPr>
        <w:t>、基本建设处</w:t>
      </w:r>
      <w:r w:rsidR="003145D1">
        <w:rPr>
          <w:rFonts w:ascii="仿宋" w:eastAsia="仿宋" w:hAnsi="仿宋" w:hint="eastAsia"/>
          <w:color w:val="000000"/>
          <w:sz w:val="28"/>
          <w:szCs w:val="28"/>
        </w:rPr>
        <w:t>（1人）</w:t>
      </w:r>
    </w:p>
    <w:p w:rsidR="003145D1" w:rsidRPr="003145D1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145D1">
        <w:rPr>
          <w:rFonts w:ascii="仿宋" w:eastAsia="仿宋" w:hAnsi="仿宋" w:hint="eastAsia"/>
          <w:color w:val="000000"/>
          <w:sz w:val="28"/>
          <w:szCs w:val="28"/>
        </w:rPr>
        <w:t>1、工程管理、工程造价及相关专业，硕士研究生及以上学历。</w:t>
      </w:r>
    </w:p>
    <w:p w:rsidR="003145D1" w:rsidRPr="003145D1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145D1">
        <w:rPr>
          <w:rFonts w:ascii="仿宋" w:eastAsia="仿宋" w:hAnsi="仿宋" w:hint="eastAsia"/>
          <w:color w:val="000000"/>
          <w:sz w:val="28"/>
          <w:szCs w:val="28"/>
        </w:rPr>
        <w:t>2、政治思想素质好，具有良好的职业道德，较强的事业心、责任感和奉献精神。工作勤奋、踏实、细致、热情，具有良好的沟通能力、服务意识和团队协作精神。</w:t>
      </w:r>
    </w:p>
    <w:p w:rsidR="003145D1" w:rsidRPr="003145D1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145D1">
        <w:rPr>
          <w:rFonts w:ascii="仿宋" w:eastAsia="仿宋" w:hAnsi="仿宋" w:hint="eastAsia"/>
          <w:color w:val="000000"/>
          <w:sz w:val="28"/>
          <w:szCs w:val="28"/>
        </w:rPr>
        <w:t>3、具有中级及以上职称或国家注册证书者优先。</w:t>
      </w:r>
    </w:p>
    <w:p w:rsidR="003145D1" w:rsidRDefault="003145D1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3145D1">
        <w:rPr>
          <w:rFonts w:ascii="仿宋" w:eastAsia="仿宋" w:hAnsi="仿宋" w:hint="eastAsia"/>
          <w:color w:val="000000"/>
          <w:sz w:val="28"/>
          <w:szCs w:val="28"/>
        </w:rPr>
        <w:t>4、身体健康，年龄原则上不超过</w:t>
      </w:r>
      <w:r>
        <w:rPr>
          <w:rFonts w:ascii="仿宋" w:eastAsia="仿宋" w:hAnsi="仿宋" w:hint="eastAsia"/>
          <w:color w:val="000000"/>
          <w:sz w:val="28"/>
          <w:szCs w:val="28"/>
        </w:rPr>
        <w:t>30</w:t>
      </w:r>
      <w:bookmarkStart w:id="0" w:name="_GoBack"/>
      <w:bookmarkEnd w:id="0"/>
      <w:r w:rsidRPr="003145D1">
        <w:rPr>
          <w:rFonts w:ascii="仿宋" w:eastAsia="仿宋" w:hAnsi="仿宋" w:hint="eastAsia"/>
          <w:color w:val="000000"/>
          <w:sz w:val="28"/>
          <w:szCs w:val="28"/>
        </w:rPr>
        <w:t>岁。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请应聘者于2017年1</w:t>
      </w:r>
      <w:r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2</w:t>
      </w: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月</w:t>
      </w:r>
      <w:r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15</w:t>
      </w: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日前登陆东南大学招聘系统（</w:t>
      </w:r>
      <w:r w:rsidRPr="00FF0E80">
        <w:rPr>
          <w:rFonts w:ascii="仿宋_GB2312" w:eastAsia="仿宋_GB2312" w:hAnsi="Simsun" w:cs="宋体"/>
          <w:color w:val="000000"/>
          <w:kern w:val="0"/>
          <w:sz w:val="29"/>
          <w:szCs w:val="29"/>
        </w:rPr>
        <w:t>http://zp.ehall.seu.edu.cn</w:t>
      </w: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）进行报名</w:t>
      </w:r>
      <w:r w:rsidR="00326197">
        <w:rPr>
          <w:rFonts w:ascii="仿宋_GB2312" w:eastAsia="仿宋_GB2312" w:hAnsi="Simsun" w:hint="eastAsia"/>
          <w:color w:val="000000"/>
          <w:sz w:val="29"/>
          <w:szCs w:val="29"/>
        </w:rPr>
        <w:t>(注：推荐使用Google Chrome 浏览器或360浏览器改成极速的）。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48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lastRenderedPageBreak/>
        <w:t>学校综合考虑应聘人员的基本条件，择优确定面试人选（参加面试人员在面试时带个人简历一份，相关证书原件）。学校对录</w:t>
      </w:r>
      <w:r w:rsidR="008F1003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用</w:t>
      </w: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人员实行非在编人事代理管理。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Simsun" w:eastAsia="宋体" w:hAnsi="Simsun" w:cs="宋体"/>
          <w:color w:val="000000"/>
          <w:kern w:val="0"/>
          <w:sz w:val="18"/>
          <w:szCs w:val="18"/>
        </w:rPr>
        <w:t>  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咨询电话：025-83792753、52090260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地　　址：江苏省南京市四牌楼2号</w:t>
      </w:r>
    </w:p>
    <w:p w:rsidR="00FF0E80" w:rsidRPr="00FF0E80" w:rsidRDefault="00FF0E80" w:rsidP="00FF0E80">
      <w:pPr>
        <w:widowControl/>
        <w:shd w:val="clear" w:color="auto" w:fill="FFFFFF"/>
        <w:spacing w:line="360" w:lineRule="atLeast"/>
        <w:ind w:firstLine="540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仿宋_GB2312" w:eastAsia="仿宋_GB2312" w:hAnsi="Simsun" w:cs="宋体" w:hint="eastAsia"/>
          <w:color w:val="000000"/>
          <w:kern w:val="0"/>
          <w:sz w:val="29"/>
          <w:szCs w:val="29"/>
        </w:rPr>
        <w:t>邮　　编：210096</w:t>
      </w:r>
    </w:p>
    <w:p w:rsidR="00FF0E80" w:rsidRPr="00FF0E80" w:rsidRDefault="00FF0E80" w:rsidP="00FF0E80">
      <w:pPr>
        <w:widowControl/>
        <w:shd w:val="clear" w:color="auto" w:fill="FFFFFF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F0E80">
        <w:rPr>
          <w:rFonts w:ascii="Simsun" w:eastAsia="宋体" w:hAnsi="Simsun" w:cs="宋体"/>
          <w:color w:val="000000"/>
          <w:kern w:val="0"/>
          <w:sz w:val="18"/>
          <w:szCs w:val="18"/>
        </w:rPr>
        <w:t>  </w:t>
      </w:r>
    </w:p>
    <w:p w:rsidR="00FF0E80" w:rsidRPr="00FF0E80" w:rsidRDefault="00FF0E80" w:rsidP="003145D1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sectPr w:rsidR="00FF0E80" w:rsidRPr="00FF0E80" w:rsidSect="002107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405" w:rsidRDefault="00362405" w:rsidP="00362405">
      <w:r>
        <w:separator/>
      </w:r>
    </w:p>
  </w:endnote>
  <w:endnote w:type="continuationSeparator" w:id="1">
    <w:p w:rsidR="00362405" w:rsidRDefault="00362405" w:rsidP="003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405" w:rsidRDefault="00362405" w:rsidP="00362405">
      <w:r>
        <w:separator/>
      </w:r>
    </w:p>
  </w:footnote>
  <w:footnote w:type="continuationSeparator" w:id="1">
    <w:p w:rsidR="00362405" w:rsidRDefault="00362405" w:rsidP="003624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40C1"/>
    <w:multiLevelType w:val="hybridMultilevel"/>
    <w:tmpl w:val="51B4CC74"/>
    <w:lvl w:ilvl="0" w:tplc="D5E68E08">
      <w:start w:val="1"/>
      <w:numFmt w:val="japaneseCounting"/>
      <w:lvlText w:val="%1、"/>
      <w:lvlJc w:val="left"/>
      <w:pPr>
        <w:ind w:left="15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5" w:hanging="420"/>
      </w:pPr>
    </w:lvl>
    <w:lvl w:ilvl="2" w:tplc="0409001B" w:tentative="1">
      <w:start w:val="1"/>
      <w:numFmt w:val="lowerRoman"/>
      <w:lvlText w:val="%3."/>
      <w:lvlJc w:val="right"/>
      <w:pPr>
        <w:ind w:left="2105" w:hanging="420"/>
      </w:pPr>
    </w:lvl>
    <w:lvl w:ilvl="3" w:tplc="0409000F" w:tentative="1">
      <w:start w:val="1"/>
      <w:numFmt w:val="decimal"/>
      <w:lvlText w:val="%4."/>
      <w:lvlJc w:val="left"/>
      <w:pPr>
        <w:ind w:left="2525" w:hanging="420"/>
      </w:pPr>
    </w:lvl>
    <w:lvl w:ilvl="4" w:tplc="04090019" w:tentative="1">
      <w:start w:val="1"/>
      <w:numFmt w:val="lowerLetter"/>
      <w:lvlText w:val="%5)"/>
      <w:lvlJc w:val="left"/>
      <w:pPr>
        <w:ind w:left="2945" w:hanging="420"/>
      </w:pPr>
    </w:lvl>
    <w:lvl w:ilvl="5" w:tplc="0409001B" w:tentative="1">
      <w:start w:val="1"/>
      <w:numFmt w:val="lowerRoman"/>
      <w:lvlText w:val="%6."/>
      <w:lvlJc w:val="right"/>
      <w:pPr>
        <w:ind w:left="3365" w:hanging="420"/>
      </w:pPr>
    </w:lvl>
    <w:lvl w:ilvl="6" w:tplc="0409000F" w:tentative="1">
      <w:start w:val="1"/>
      <w:numFmt w:val="decimal"/>
      <w:lvlText w:val="%7."/>
      <w:lvlJc w:val="left"/>
      <w:pPr>
        <w:ind w:left="3785" w:hanging="420"/>
      </w:pPr>
    </w:lvl>
    <w:lvl w:ilvl="7" w:tplc="04090019" w:tentative="1">
      <w:start w:val="1"/>
      <w:numFmt w:val="lowerLetter"/>
      <w:lvlText w:val="%8)"/>
      <w:lvlJc w:val="left"/>
      <w:pPr>
        <w:ind w:left="4205" w:hanging="420"/>
      </w:pPr>
    </w:lvl>
    <w:lvl w:ilvl="8" w:tplc="0409001B" w:tentative="1">
      <w:start w:val="1"/>
      <w:numFmt w:val="lowerRoman"/>
      <w:lvlText w:val="%9."/>
      <w:lvlJc w:val="right"/>
      <w:pPr>
        <w:ind w:left="46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72D"/>
    <w:rsid w:val="00032D4D"/>
    <w:rsid w:val="000457F7"/>
    <w:rsid w:val="000A4A04"/>
    <w:rsid w:val="000E191E"/>
    <w:rsid w:val="0021077B"/>
    <w:rsid w:val="003145D1"/>
    <w:rsid w:val="0032112E"/>
    <w:rsid w:val="00326197"/>
    <w:rsid w:val="00362405"/>
    <w:rsid w:val="00556054"/>
    <w:rsid w:val="0070606E"/>
    <w:rsid w:val="008F1003"/>
    <w:rsid w:val="009C7C5E"/>
    <w:rsid w:val="00AE0901"/>
    <w:rsid w:val="00BE3DF7"/>
    <w:rsid w:val="00BE772D"/>
    <w:rsid w:val="00C87930"/>
    <w:rsid w:val="00CE6A02"/>
    <w:rsid w:val="00DF4E9A"/>
    <w:rsid w:val="00E368F4"/>
    <w:rsid w:val="00F878FA"/>
    <w:rsid w:val="00FF0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0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3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362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6240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62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62405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F0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A02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3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殷振球</dc:creator>
  <cp:lastModifiedBy>杨盈珂</cp:lastModifiedBy>
  <cp:revision>2</cp:revision>
  <dcterms:created xsi:type="dcterms:W3CDTF">2017-11-23T07:35:00Z</dcterms:created>
  <dcterms:modified xsi:type="dcterms:W3CDTF">2017-11-23T07:35:00Z</dcterms:modified>
</cp:coreProperties>
</file>